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color w:val="FF0000"/>
          <w:sz w:val="28"/>
          <w:szCs w:val="28"/>
        </w:rPr>
      </w:pP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Sacerdos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paratus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cum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ingreditur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ad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Altare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,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facta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illi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debita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reverentia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,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signat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se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signo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crucis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a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fronte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ad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pectus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, </w:t>
      </w:r>
      <w:proofErr w:type="gramStart"/>
      <w:r w:rsidRPr="002A4080">
        <w:rPr>
          <w:rFonts w:ascii="Book Antiqua" w:hAnsi="Book Antiqua" w:cs="Book Antiqua"/>
          <w:color w:val="FF0000"/>
          <w:sz w:val="28"/>
          <w:szCs w:val="28"/>
        </w:rPr>
        <w:t>et</w:t>
      </w:r>
      <w:proofErr w:type="gram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clara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voce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dicit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>: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sz w:val="32"/>
          <w:szCs w:val="32"/>
        </w:rPr>
      </w:pPr>
      <w:r w:rsidRPr="00187E18">
        <w:rPr>
          <w:rFonts w:ascii="Book Antiqua" w:hAnsi="Book Antiqua" w:cs="Book Antiqua"/>
          <w:color w:val="FF0000"/>
          <w:sz w:val="72"/>
          <w:szCs w:val="72"/>
        </w:rPr>
        <w:t>I</w:t>
      </w:r>
      <w:r w:rsidRPr="002A4080">
        <w:rPr>
          <w:rFonts w:ascii="Book Antiqua" w:hAnsi="Book Antiqua" w:cs="Book Antiqua"/>
          <w:smallCaps/>
          <w:sz w:val="32"/>
          <w:szCs w:val="32"/>
        </w:rPr>
        <w:t>n</w:t>
      </w:r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nómine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Patris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r w:rsidRPr="002A4080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4E069464" wp14:editId="6D779CCA">
            <wp:extent cx="101600" cy="88900"/>
            <wp:effectExtent l="0" t="0" r="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sz w:val="32"/>
          <w:szCs w:val="32"/>
        </w:rPr>
        <w:t xml:space="preserve"> </w:t>
      </w:r>
      <w:proofErr w:type="gramStart"/>
      <w:r w:rsidRPr="002A4080">
        <w:rPr>
          <w:rFonts w:ascii="Book Antiqua" w:hAnsi="Book Antiqua" w:cs="Book Antiqua"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Fílii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>, et Spíritus Sancti. Amen.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color w:val="FF0000"/>
          <w:sz w:val="28"/>
          <w:szCs w:val="28"/>
        </w:rPr>
      </w:pP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Deinde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,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junctis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manibus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ante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pectus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, incipit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Antiphonam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>: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V.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Introíbo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ad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altare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Dei. 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color w:val="FF0000"/>
          <w:sz w:val="28"/>
          <w:szCs w:val="28"/>
        </w:rPr>
      </w:pP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Ministri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respondent: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sz w:val="32"/>
          <w:szCs w:val="32"/>
        </w:rPr>
        <w:t xml:space="preserve">Ad Deum qui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lætificat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juventútem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meam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F0000"/>
          <w:sz w:val="28"/>
          <w:szCs w:val="28"/>
        </w:rPr>
      </w:pP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Postea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alternatim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cum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Ministris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dicit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F0000"/>
          <w:sz w:val="28"/>
          <w:szCs w:val="28"/>
        </w:rPr>
        <w:t>sequentiam</w:t>
      </w:r>
      <w:proofErr w:type="spellEnd"/>
      <w:r w:rsidRPr="002A4080">
        <w:rPr>
          <w:rFonts w:ascii="Book Antiqua" w:hAnsi="Book Antiqua" w:cs="Book Antiqua"/>
          <w:color w:val="FF0000"/>
          <w:sz w:val="28"/>
          <w:szCs w:val="28"/>
        </w:rPr>
        <w:t xml:space="preserve"> Ps.42</w:t>
      </w:r>
      <w:proofErr w:type="gramStart"/>
      <w:r w:rsidRPr="002A4080">
        <w:rPr>
          <w:rFonts w:ascii="Book Antiqua" w:hAnsi="Book Antiqua" w:cs="Book Antiqua"/>
          <w:color w:val="FF0000"/>
          <w:sz w:val="28"/>
          <w:szCs w:val="28"/>
        </w:rPr>
        <w:t>,1</w:t>
      </w:r>
      <w:proofErr w:type="gramEnd"/>
      <w:r w:rsidRPr="002A4080">
        <w:rPr>
          <w:rFonts w:ascii="Book Antiqua" w:hAnsi="Book Antiqua" w:cs="Book Antiqua"/>
          <w:color w:val="FF0000"/>
          <w:sz w:val="28"/>
          <w:szCs w:val="28"/>
        </w:rPr>
        <w:t>-5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V.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J</w:t>
      </w:r>
      <w:r w:rsidRPr="002A4080">
        <w:rPr>
          <w:rFonts w:ascii="Book Antiqua" w:hAnsi="Book Antiqua" w:cs="Book Antiqua"/>
          <w:smallCaps/>
          <w:sz w:val="32"/>
          <w:szCs w:val="32"/>
        </w:rPr>
        <w:t>u</w:t>
      </w:r>
      <w:r w:rsidRPr="002A4080">
        <w:rPr>
          <w:rFonts w:ascii="Book Antiqua" w:hAnsi="Book Antiqua" w:cs="Book Antiqua"/>
          <w:sz w:val="32"/>
          <w:szCs w:val="32"/>
        </w:rPr>
        <w:t>dica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me, Deus, </w:t>
      </w:r>
      <w:proofErr w:type="gramStart"/>
      <w:r w:rsidRPr="002A4080">
        <w:rPr>
          <w:rFonts w:ascii="Book Antiqua" w:hAnsi="Book Antiqua" w:cs="Book Antiqua"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discérne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causam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meam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de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gente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non sancta: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ab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hómine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iníquo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dolóso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érue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me.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M.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Quia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tu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es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, Deus,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fortitúdo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mea: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quare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me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repulísti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, </w:t>
      </w:r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quare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tristis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incédo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dum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affligit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me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inimícus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?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S.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Emítte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lucem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tuam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gramStart"/>
      <w:r w:rsidRPr="002A4080">
        <w:rPr>
          <w:rFonts w:ascii="Book Antiqua" w:hAnsi="Book Antiqua" w:cs="Book Antiqua"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veritátem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tuam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: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ipsa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me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deduxérunt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adduxérunt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in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montem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sanctum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tuum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et in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tabernácula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tua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M. </w:t>
      </w:r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introíbo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ad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altáre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Dei: ad Deum qui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laetíficat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juventútem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meam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S.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Confitébor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tibi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in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cíthara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Deus, Deus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meus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: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quare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tristis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es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ánima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mea, </w:t>
      </w:r>
      <w:proofErr w:type="gramStart"/>
      <w:r w:rsidRPr="002A4080">
        <w:rPr>
          <w:rFonts w:ascii="Book Antiqua" w:hAnsi="Book Antiqua" w:cs="Book Antiqua"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quare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contúrbas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me?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M.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Spera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in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Deo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quóniam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adhuc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lastRenderedPageBreak/>
        <w:t>confitébor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illi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: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salutáre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vultus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mei</w:t>
      </w:r>
      <w:proofErr w:type="spellEnd"/>
      <w:proofErr w:type="gram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, et Deus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meus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S.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Glória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Patri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Fílio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Spíritui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Sancto</w:t>
      </w:r>
      <w:proofErr w:type="spellEnd"/>
      <w:proofErr w:type="gramStart"/>
      <w:r w:rsidRPr="002A4080">
        <w:rPr>
          <w:rFonts w:ascii="Book Antiqua" w:hAnsi="Book Antiqua" w:cs="Book Antiqua"/>
          <w:sz w:val="32"/>
          <w:szCs w:val="32"/>
        </w:rPr>
        <w:t>. 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M.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Sicut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erat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in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príncipo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, </w:t>
      </w:r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nunc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, et semper: et in</w:t>
      </w:r>
      <w:r w:rsidRPr="002A4080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sæcula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sæculórum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. Amen.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color w:val="F40000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S. </w:t>
      </w:r>
      <w:proofErr w:type="spellStart"/>
      <w:proofErr w:type="gramStart"/>
      <w:r w:rsidRPr="002A4080">
        <w:rPr>
          <w:rFonts w:ascii="Book Antiqua" w:hAnsi="Book Antiqua" w:cs="Book Antiqua"/>
          <w:color w:val="F40000"/>
          <w:sz w:val="28"/>
          <w:szCs w:val="28"/>
        </w:rPr>
        <w:t>repetit</w:t>
      </w:r>
      <w:proofErr w:type="spellEnd"/>
      <w:proofErr w:type="gramEnd"/>
      <w:r w:rsidRPr="002A4080">
        <w:rPr>
          <w:rFonts w:ascii="Book Antiqua" w:hAnsi="Book Antiqua" w:cs="Book Antiqua"/>
          <w:color w:val="F4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40000"/>
          <w:sz w:val="28"/>
          <w:szCs w:val="28"/>
        </w:rPr>
        <w:t>Antiphonam</w:t>
      </w:r>
      <w:proofErr w:type="spellEnd"/>
      <w:r w:rsidRPr="002A4080">
        <w:rPr>
          <w:rFonts w:ascii="Book Antiqua" w:hAnsi="Book Antiqua" w:cs="Book Antiqua"/>
          <w:color w:val="F40000"/>
          <w:sz w:val="28"/>
          <w:szCs w:val="28"/>
        </w:rPr>
        <w:t>: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proofErr w:type="gramStart"/>
      <w:r w:rsidRPr="002A4080">
        <w:rPr>
          <w:rFonts w:ascii="Book Antiqua" w:hAnsi="Book Antiqua" w:cs="Book Antiqua"/>
          <w:sz w:val="32"/>
          <w:szCs w:val="32"/>
        </w:rPr>
        <w:t>Introíbo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ad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altáre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Dei.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Ad Deum qui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lætíficat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juventútem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meam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.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color w:val="F40000"/>
          <w:sz w:val="28"/>
          <w:szCs w:val="28"/>
        </w:rPr>
      </w:pPr>
      <w:proofErr w:type="spellStart"/>
      <w:r w:rsidRPr="002A4080">
        <w:rPr>
          <w:rFonts w:ascii="Book Antiqua" w:hAnsi="Book Antiqua" w:cs="Book Antiqua"/>
          <w:color w:val="F40000"/>
          <w:sz w:val="28"/>
          <w:szCs w:val="28"/>
        </w:rPr>
        <w:t>Signat</w:t>
      </w:r>
      <w:proofErr w:type="spellEnd"/>
      <w:r w:rsidRPr="002A4080">
        <w:rPr>
          <w:rFonts w:ascii="Book Antiqua" w:hAnsi="Book Antiqua" w:cs="Book Antiqua"/>
          <w:color w:val="F40000"/>
          <w:sz w:val="28"/>
          <w:szCs w:val="28"/>
        </w:rPr>
        <w:t xml:space="preserve"> se, </w:t>
      </w:r>
      <w:proofErr w:type="spellStart"/>
      <w:r w:rsidRPr="002A4080">
        <w:rPr>
          <w:rFonts w:ascii="Book Antiqua" w:hAnsi="Book Antiqua" w:cs="Book Antiqua"/>
          <w:color w:val="F40000"/>
          <w:sz w:val="28"/>
          <w:szCs w:val="28"/>
        </w:rPr>
        <w:t>dicens</w:t>
      </w:r>
      <w:proofErr w:type="spellEnd"/>
      <w:r w:rsidRPr="002A4080">
        <w:rPr>
          <w:rFonts w:ascii="Book Antiqua" w:hAnsi="Book Antiqua" w:cs="Book Antiqua"/>
          <w:color w:val="F40000"/>
          <w:sz w:val="28"/>
          <w:szCs w:val="28"/>
        </w:rPr>
        <w:t xml:space="preserve">: 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proofErr w:type="gramStart"/>
      <w:r w:rsidRPr="002A4080">
        <w:rPr>
          <w:rFonts w:ascii="Book Antiqua" w:hAnsi="Book Antiqua" w:cs="Book Antiqua"/>
          <w:sz w:val="32"/>
          <w:szCs w:val="32"/>
        </w:rPr>
        <w:t>Adjutórium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nostrum </w:t>
      </w:r>
      <w:r w:rsidRPr="002A4080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20C6D0C5" wp14:editId="0643D1E3">
            <wp:extent cx="88900" cy="889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sz w:val="32"/>
          <w:szCs w:val="32"/>
        </w:rPr>
        <w:t xml:space="preserve"> </w:t>
      </w:r>
      <w:r w:rsidRPr="002A4080">
        <w:rPr>
          <w:rFonts w:ascii="Book Antiqua" w:hAnsi="Book Antiqua" w:cs="Book Antiqua"/>
          <w:sz w:val="32"/>
          <w:szCs w:val="32"/>
        </w:rPr>
        <w:t xml:space="preserve">in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nómine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Dómini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>.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Qui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fecit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cælum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terram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F0000"/>
          <w:sz w:val="28"/>
          <w:szCs w:val="28"/>
        </w:rPr>
      </w:pPr>
      <w:proofErr w:type="spellStart"/>
      <w:proofErr w:type="gramStart"/>
      <w:r w:rsidRPr="002A4080">
        <w:rPr>
          <w:rFonts w:ascii="Times" w:hAnsi="Times" w:cs="Times"/>
          <w:color w:val="FF0000"/>
          <w:sz w:val="28"/>
          <w:szCs w:val="28"/>
        </w:rPr>
        <w:t>Deinde</w:t>
      </w:r>
      <w:proofErr w:type="spellEnd"/>
      <w:r w:rsidRPr="002A4080">
        <w:rPr>
          <w:rFonts w:ascii="Times" w:hAnsi="Times" w:cs="Times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Times" w:hAnsi="Times" w:cs="Times"/>
          <w:color w:val="FF0000"/>
          <w:sz w:val="28"/>
          <w:szCs w:val="28"/>
        </w:rPr>
        <w:t>junctis</w:t>
      </w:r>
      <w:proofErr w:type="spellEnd"/>
      <w:r w:rsidRPr="002A4080">
        <w:rPr>
          <w:rFonts w:ascii="Times" w:hAnsi="Times" w:cs="Times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Times" w:hAnsi="Times" w:cs="Times"/>
          <w:color w:val="FF0000"/>
          <w:sz w:val="28"/>
          <w:szCs w:val="28"/>
        </w:rPr>
        <w:t>manibus</w:t>
      </w:r>
      <w:proofErr w:type="spellEnd"/>
      <w:r w:rsidRPr="002A4080">
        <w:rPr>
          <w:rFonts w:ascii="Times" w:hAnsi="Times" w:cs="Times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Times" w:hAnsi="Times" w:cs="Times"/>
          <w:color w:val="FF0000"/>
          <w:sz w:val="28"/>
          <w:szCs w:val="28"/>
        </w:rPr>
        <w:t>profunde</w:t>
      </w:r>
      <w:proofErr w:type="spellEnd"/>
      <w:r w:rsidRPr="002A4080">
        <w:rPr>
          <w:rFonts w:ascii="Times" w:hAnsi="Times" w:cs="Times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Times" w:hAnsi="Times" w:cs="Times"/>
          <w:color w:val="FF0000"/>
          <w:sz w:val="28"/>
          <w:szCs w:val="28"/>
        </w:rPr>
        <w:t>inclinatus</w:t>
      </w:r>
      <w:proofErr w:type="spellEnd"/>
      <w:r w:rsidRPr="002A4080">
        <w:rPr>
          <w:rFonts w:ascii="Times" w:hAnsi="Times" w:cs="Times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Times" w:hAnsi="Times" w:cs="Times"/>
          <w:color w:val="FF0000"/>
          <w:sz w:val="28"/>
          <w:szCs w:val="28"/>
        </w:rPr>
        <w:t>facit</w:t>
      </w:r>
      <w:proofErr w:type="spellEnd"/>
      <w:r w:rsidRPr="002A4080">
        <w:rPr>
          <w:rFonts w:ascii="Times" w:hAnsi="Times" w:cs="Times"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Times" w:hAnsi="Times" w:cs="Times"/>
          <w:color w:val="FF0000"/>
          <w:sz w:val="28"/>
          <w:szCs w:val="28"/>
        </w:rPr>
        <w:t>Confessionem</w:t>
      </w:r>
      <w:proofErr w:type="spellEnd"/>
      <w:r w:rsidRPr="002A4080">
        <w:rPr>
          <w:rFonts w:ascii="Times" w:hAnsi="Times" w:cs="Times"/>
          <w:color w:val="FF0000"/>
          <w:sz w:val="28"/>
          <w:szCs w:val="28"/>
        </w:rPr>
        <w:t>.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A4080"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72D7AD68" wp14:editId="5724549C">
            <wp:extent cx="469900" cy="4699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80">
        <w:rPr>
          <w:rFonts w:ascii="Book Antiqua" w:hAnsi="Book Antiqua" w:cs="Book Antiqua"/>
          <w:smallCaps/>
          <w:sz w:val="32"/>
          <w:szCs w:val="32"/>
        </w:rPr>
        <w:t>o</w:t>
      </w:r>
      <w:r w:rsidRPr="002A4080">
        <w:rPr>
          <w:rFonts w:ascii="Book Antiqua" w:hAnsi="Book Antiqua" w:cs="Book Antiqua"/>
          <w:sz w:val="32"/>
          <w:szCs w:val="32"/>
        </w:rPr>
        <w:t xml:space="preserve">nfíteor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Deo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omnipoténti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beátæ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Maríæ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semper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Vírgini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beáto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Michaéli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Archángelo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beáto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Joánni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Baptístæ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sanctis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Apóstolis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Petro et Paulo,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ómnibus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Sanctis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vobis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fratres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quia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peccávi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nimis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cogitatióne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verbo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ópere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: </w:t>
      </w:r>
      <w:r w:rsidRPr="002A4080">
        <w:rPr>
          <w:rFonts w:ascii="Book Antiqua" w:hAnsi="Book Antiqua" w:cs="Book Antiqua"/>
          <w:color w:val="F40000"/>
          <w:sz w:val="28"/>
          <w:szCs w:val="28"/>
        </w:rPr>
        <w:t>(</w:t>
      </w:r>
      <w:proofErr w:type="spellStart"/>
      <w:r w:rsidRPr="002A4080">
        <w:rPr>
          <w:rFonts w:ascii="Book Antiqua" w:hAnsi="Book Antiqua" w:cs="Book Antiqua"/>
          <w:color w:val="F40000"/>
          <w:sz w:val="28"/>
          <w:szCs w:val="28"/>
        </w:rPr>
        <w:t>Percutit</w:t>
      </w:r>
      <w:proofErr w:type="spellEnd"/>
      <w:r w:rsidRPr="002A4080">
        <w:rPr>
          <w:rFonts w:ascii="Book Antiqua" w:hAnsi="Book Antiqua" w:cs="Book Antiqua"/>
          <w:color w:val="F4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40000"/>
          <w:sz w:val="28"/>
          <w:szCs w:val="28"/>
        </w:rPr>
        <w:t>sibi</w:t>
      </w:r>
      <w:proofErr w:type="spellEnd"/>
      <w:r w:rsidRPr="002A4080">
        <w:rPr>
          <w:rFonts w:ascii="Book Antiqua" w:hAnsi="Book Antiqua" w:cs="Book Antiqua"/>
          <w:color w:val="F4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40000"/>
          <w:sz w:val="28"/>
          <w:szCs w:val="28"/>
        </w:rPr>
        <w:t>pectus</w:t>
      </w:r>
      <w:proofErr w:type="spellEnd"/>
      <w:r w:rsidRPr="002A4080">
        <w:rPr>
          <w:rFonts w:ascii="Book Antiqua" w:hAnsi="Book Antiqua" w:cs="Book Antiqua"/>
          <w:color w:val="F4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color w:val="F40000"/>
          <w:sz w:val="28"/>
          <w:szCs w:val="28"/>
        </w:rPr>
        <w:t>ter</w:t>
      </w:r>
      <w:proofErr w:type="spellEnd"/>
      <w:r w:rsidRPr="002A4080">
        <w:rPr>
          <w:rFonts w:ascii="Book Antiqua" w:hAnsi="Book Antiqua" w:cs="Book Antiqua"/>
          <w:color w:val="F40000"/>
          <w:sz w:val="28"/>
          <w:szCs w:val="28"/>
        </w:rPr>
        <w:t xml:space="preserve">, </w:t>
      </w:r>
      <w:proofErr w:type="spellStart"/>
      <w:r w:rsidRPr="002A4080">
        <w:rPr>
          <w:rFonts w:ascii="Book Antiqua" w:hAnsi="Book Antiqua" w:cs="Book Antiqua"/>
          <w:color w:val="F40000"/>
          <w:sz w:val="28"/>
          <w:szCs w:val="28"/>
        </w:rPr>
        <w:t>dicens</w:t>
      </w:r>
      <w:proofErr w:type="spellEnd"/>
      <w:r w:rsidRPr="002A4080">
        <w:rPr>
          <w:rFonts w:ascii="Book Antiqua" w:hAnsi="Book Antiqua" w:cs="Book Antiqua"/>
          <w:color w:val="F40000"/>
          <w:sz w:val="28"/>
          <w:szCs w:val="28"/>
        </w:rPr>
        <w:t>)</w:t>
      </w: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 </w:t>
      </w:r>
      <w:r w:rsidRPr="002A4080">
        <w:rPr>
          <w:rFonts w:ascii="Book Antiqua" w:hAnsi="Book Antiqua" w:cs="Book Antiqua"/>
          <w:sz w:val="32"/>
          <w:szCs w:val="32"/>
        </w:rPr>
        <w:t xml:space="preserve">mea culpa, mea culpa, mea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máxima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culpa.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Ideo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precor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beátam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Maríam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semper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Vírginem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beátum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Michaélem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Archángelum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beátum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Joánnem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Baptístam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sanctos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Apóstolos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Petrum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Paulum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omnes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Sanctos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vos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lastRenderedPageBreak/>
        <w:t>fratres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oráre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pro me ad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Dominum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Deum nostrum.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color w:val="F40000"/>
          <w:sz w:val="32"/>
          <w:szCs w:val="32"/>
        </w:rPr>
      </w:pP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M</w:t>
      </w:r>
      <w:r w:rsidRPr="002A4080">
        <w:rPr>
          <w:rFonts w:ascii="Book Antiqua" w:hAnsi="Book Antiqua" w:cs="Book Antiqua"/>
          <w:i/>
          <w:iCs/>
          <w:smallCaps/>
          <w:sz w:val="32"/>
          <w:szCs w:val="32"/>
        </w:rPr>
        <w:t>i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>sereátur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tui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omnípotens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Deus, </w:t>
      </w:r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dimíssis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peccátis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tuis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perdúcat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ad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vitam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ætérnam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S. </w:t>
      </w:r>
      <w:r w:rsidRPr="002A4080">
        <w:rPr>
          <w:rFonts w:ascii="Book Antiqua" w:hAnsi="Book Antiqua" w:cs="Book Antiqua"/>
          <w:iCs/>
          <w:sz w:val="32"/>
          <w:szCs w:val="32"/>
        </w:rPr>
        <w:t>Amen.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rPr>
          <w:rFonts w:ascii="Book Antiqua" w:hAnsi="Book Antiqua" w:cs="Book Antiqua"/>
          <w:i/>
          <w:iCs/>
          <w:sz w:val="32"/>
          <w:szCs w:val="32"/>
        </w:rPr>
      </w:pPr>
      <w:r w:rsidRPr="002A4080"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27CEB8D1" wp14:editId="40950317">
            <wp:extent cx="469900" cy="469900"/>
            <wp:effectExtent l="0" t="0" r="1270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r w:rsidRPr="002A4080">
        <w:rPr>
          <w:rFonts w:ascii="Book Antiqua" w:hAnsi="Book Antiqua" w:cs="Book Antiqua"/>
          <w:i/>
          <w:iCs/>
          <w:smallCaps/>
          <w:sz w:val="32"/>
          <w:szCs w:val="32"/>
        </w:rPr>
        <w:t>o</w:t>
      </w:r>
      <w:r w:rsidRPr="002A4080">
        <w:rPr>
          <w:rFonts w:ascii="Book Antiqua" w:hAnsi="Book Antiqua" w:cs="Book Antiqua"/>
          <w:i/>
          <w:sz w:val="32"/>
          <w:szCs w:val="32"/>
        </w:rPr>
        <w:t xml:space="preserve">nfíteor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Deo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omnipoténti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beátæ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Maríæ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semper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Vírgini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beáto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Michaéli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Archángelo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beáto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Joánni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Baptístæ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sanctis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Apóstolis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Petro et </w:t>
      </w:r>
      <w:r>
        <w:rPr>
          <w:rFonts w:ascii="Book Antiqua" w:hAnsi="Book Antiqua" w:cs="Book Antiqua"/>
          <w:i/>
          <w:sz w:val="32"/>
          <w:szCs w:val="32"/>
        </w:rPr>
        <w:t xml:space="preserve">Paulo, </w:t>
      </w:r>
      <w:proofErr w:type="spellStart"/>
      <w:r>
        <w:rPr>
          <w:rFonts w:ascii="Book Antiqua" w:hAnsi="Book Antiqua" w:cs="Book Antiqua"/>
          <w:i/>
          <w:sz w:val="32"/>
          <w:szCs w:val="32"/>
        </w:rPr>
        <w:t>ómnibus</w:t>
      </w:r>
      <w:proofErr w:type="spellEnd"/>
      <w:r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 w:cs="Book Antiqua"/>
          <w:i/>
          <w:sz w:val="32"/>
          <w:szCs w:val="32"/>
        </w:rPr>
        <w:t>Sanctis</w:t>
      </w:r>
      <w:proofErr w:type="spellEnd"/>
      <w:r>
        <w:rPr>
          <w:rFonts w:ascii="Book Antiqua" w:hAnsi="Book Antiqua" w:cs="Book Antiqua"/>
          <w:i/>
          <w:sz w:val="32"/>
          <w:szCs w:val="32"/>
        </w:rPr>
        <w:t xml:space="preserve">, et </w:t>
      </w:r>
      <w:proofErr w:type="spellStart"/>
      <w:r>
        <w:rPr>
          <w:rFonts w:ascii="Book Antiqua" w:hAnsi="Book Antiqua" w:cs="Book Antiqua"/>
          <w:i/>
          <w:sz w:val="32"/>
          <w:szCs w:val="32"/>
        </w:rPr>
        <w:t>tibi</w:t>
      </w:r>
      <w:proofErr w:type="spellEnd"/>
      <w:r>
        <w:rPr>
          <w:rFonts w:ascii="Book Antiqua" w:hAnsi="Book Antiqua" w:cs="Book Antiqua"/>
          <w:i/>
          <w:sz w:val="32"/>
          <w:szCs w:val="32"/>
        </w:rPr>
        <w:t>, pater</w:t>
      </w:r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quia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peccávi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nimis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cogitatióne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verbo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et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ópere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: </w:t>
      </w:r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>(</w:t>
      </w:r>
      <w:proofErr w:type="spellStart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>Percutit</w:t>
      </w:r>
      <w:proofErr w:type="spellEnd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>sibi</w:t>
      </w:r>
      <w:proofErr w:type="spellEnd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>pectus</w:t>
      </w:r>
      <w:proofErr w:type="spellEnd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>ter</w:t>
      </w:r>
      <w:proofErr w:type="spellEnd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>dicens</w:t>
      </w:r>
      <w:proofErr w:type="spellEnd"/>
      <w:r w:rsidRPr="002A4080">
        <w:rPr>
          <w:rFonts w:ascii="Book Antiqua" w:hAnsi="Book Antiqua" w:cs="Book Antiqua"/>
          <w:i/>
          <w:color w:val="F40000"/>
          <w:sz w:val="28"/>
          <w:szCs w:val="28"/>
        </w:rPr>
        <w:t>)</w:t>
      </w:r>
      <w:r w:rsidRPr="002A4080">
        <w:rPr>
          <w:rFonts w:ascii="Book Antiqua" w:hAnsi="Book Antiqua" w:cs="Book Antiqua"/>
          <w:i/>
          <w:color w:val="F40000"/>
          <w:sz w:val="32"/>
          <w:szCs w:val="32"/>
        </w:rPr>
        <w:t xml:space="preserve"> </w:t>
      </w:r>
      <w:r w:rsidRPr="002A4080">
        <w:rPr>
          <w:rFonts w:ascii="Book Antiqua" w:hAnsi="Book Antiqua" w:cs="Book Antiqua"/>
          <w:i/>
          <w:sz w:val="32"/>
          <w:szCs w:val="32"/>
        </w:rPr>
        <w:t xml:space="preserve">mea culpa, mea culpa, mea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máxima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culpa.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Ideo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precor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beátam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Maríam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semper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Vírginem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beátum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Michaélem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Archángelum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beátum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Joánnem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Baptístam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sanctos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Apóstolos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Petrum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et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Paulum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omnes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sz w:val="32"/>
          <w:szCs w:val="32"/>
        </w:rPr>
        <w:t>Sanctos</w:t>
      </w:r>
      <w:proofErr w:type="spellEnd"/>
      <w:r w:rsidRPr="002A4080">
        <w:rPr>
          <w:rFonts w:ascii="Book Antiqua" w:hAnsi="Book Antiqua" w:cs="Book Antiqua"/>
          <w:i/>
          <w:sz w:val="32"/>
          <w:szCs w:val="32"/>
        </w:rPr>
        <w:t>,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et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, pater,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oráre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pro me ad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Dóminum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Deum nostrum.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sz w:val="32"/>
          <w:szCs w:val="32"/>
        </w:rPr>
      </w:pPr>
      <w:proofErr w:type="gramStart"/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V </w:t>
      </w:r>
      <w:r w:rsidRPr="002A4080">
        <w:rPr>
          <w:rFonts w:ascii="Book Antiqua" w:hAnsi="Book Antiqua" w:cs="Book Antiqua"/>
          <w:iCs/>
          <w:color w:val="F40000"/>
          <w:sz w:val="32"/>
          <w:szCs w:val="32"/>
        </w:rPr>
        <w:t>.</w:t>
      </w:r>
      <w:proofErr w:type="gramEnd"/>
      <w:r w:rsidRPr="002A4080">
        <w:rPr>
          <w:rFonts w:ascii="Book Antiqua" w:hAnsi="Book Antiqua" w:cs="Book Antiqua"/>
          <w:iCs/>
          <w:color w:val="F40000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M</w:t>
      </w:r>
      <w:r w:rsidRPr="002A4080">
        <w:rPr>
          <w:rFonts w:ascii="Book Antiqua" w:hAnsi="Book Antiqua" w:cs="Book Antiqua"/>
          <w:smallCaps/>
          <w:sz w:val="32"/>
          <w:szCs w:val="32"/>
        </w:rPr>
        <w:t>i</w:t>
      </w:r>
      <w:r w:rsidRPr="002A4080">
        <w:rPr>
          <w:rFonts w:ascii="Book Antiqua" w:hAnsi="Book Antiqua" w:cs="Book Antiqua"/>
          <w:iCs/>
          <w:sz w:val="32"/>
          <w:szCs w:val="32"/>
        </w:rPr>
        <w:t>sereátur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vestri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omnípotens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 Deus, </w:t>
      </w:r>
      <w:proofErr w:type="gramStart"/>
      <w:r w:rsidRPr="002A4080">
        <w:rPr>
          <w:rFonts w:ascii="Book Antiqua" w:hAnsi="Book Antiqua" w:cs="Book Antiqua"/>
          <w:iCs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dimíssis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peccátis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vestris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perdúcat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vos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 ad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vitam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sz w:val="32"/>
          <w:szCs w:val="32"/>
        </w:rPr>
        <w:t>ætérnam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>Amen.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sz w:val="32"/>
          <w:szCs w:val="32"/>
        </w:rPr>
      </w:pPr>
      <w:proofErr w:type="spellStart"/>
      <w:r w:rsidRPr="002A4080">
        <w:rPr>
          <w:rFonts w:ascii="Book Antiqua" w:hAnsi="Book Antiqua" w:cs="Book Antiqua"/>
          <w:sz w:val="32"/>
          <w:szCs w:val="32"/>
        </w:rPr>
        <w:t>I</w:t>
      </w:r>
      <w:r w:rsidRPr="002A4080">
        <w:rPr>
          <w:rFonts w:ascii="Book Antiqua" w:hAnsi="Book Antiqua" w:cs="Book Antiqua"/>
          <w:smallCaps/>
          <w:sz w:val="32"/>
          <w:szCs w:val="32"/>
        </w:rPr>
        <w:t>n</w:t>
      </w:r>
      <w:r w:rsidRPr="002A4080">
        <w:rPr>
          <w:rFonts w:ascii="Book Antiqua" w:hAnsi="Book Antiqua" w:cs="Book Antiqua"/>
          <w:sz w:val="32"/>
          <w:szCs w:val="32"/>
        </w:rPr>
        <w:t>dulgéntiam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r w:rsidRPr="002A4080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2FA4690A" wp14:editId="515E7CBF">
            <wp:extent cx="88900" cy="88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absolutiónem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gramStart"/>
      <w:r w:rsidRPr="002A4080">
        <w:rPr>
          <w:rFonts w:ascii="Book Antiqua" w:hAnsi="Book Antiqua" w:cs="Book Antiqua"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remissiónem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peccatórum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nostrórum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tríbuat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nobis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omnípotens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et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miséricors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Dominus.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>Amen</w:t>
      </w:r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. </w:t>
      </w:r>
      <w:proofErr w:type="gram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color w:val="F40000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V. </w:t>
      </w:r>
      <w:r w:rsidRPr="002A4080">
        <w:rPr>
          <w:rFonts w:ascii="Book Antiqua" w:hAnsi="Book Antiqua" w:cs="Book Antiqua"/>
          <w:sz w:val="32"/>
          <w:szCs w:val="32"/>
        </w:rPr>
        <w:t xml:space="preserve">Deus,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tu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convérsus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vivificábis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gramStart"/>
      <w:r w:rsidRPr="002A4080">
        <w:rPr>
          <w:rFonts w:ascii="Book Antiqua" w:hAnsi="Book Antiqua" w:cs="Book Antiqua"/>
          <w:sz w:val="32"/>
          <w:szCs w:val="32"/>
        </w:rPr>
        <w:t>nos</w:t>
      </w:r>
      <w:proofErr w:type="gramEnd"/>
      <w:r w:rsidRPr="002A4080">
        <w:rPr>
          <w:rFonts w:ascii="Book Antiqua" w:hAnsi="Book Antiqua" w:cs="Book Antiqua"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Et plebs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tua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lætábitur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in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te</w:t>
      </w:r>
      <w:proofErr w:type="spellEnd"/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. 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V.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Osténde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nobis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Dómine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misericórdiam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tuam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sz w:val="32"/>
          <w:szCs w:val="32"/>
        </w:rPr>
      </w:pPr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Et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salutáre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tuum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da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nobis</w:t>
      </w:r>
      <w:proofErr w:type="spellEnd"/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. 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V.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Dómine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exuádi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oratiónem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meam</w:t>
      </w:r>
      <w:proofErr w:type="spellEnd"/>
      <w:proofErr w:type="gramStart"/>
      <w:r w:rsidRPr="002A4080">
        <w:rPr>
          <w:rFonts w:ascii="Book Antiqua" w:hAnsi="Book Antiqua" w:cs="Book Antiqua"/>
          <w:sz w:val="32"/>
          <w:szCs w:val="32"/>
        </w:rPr>
        <w:t>. 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sz w:val="32"/>
          <w:szCs w:val="32"/>
        </w:rPr>
      </w:pPr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Et clamor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meus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ad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te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véniat</w:t>
      </w:r>
      <w:proofErr w:type="spellEnd"/>
      <w:proofErr w:type="gramStart"/>
      <w:r w:rsidRPr="002A4080">
        <w:rPr>
          <w:rFonts w:ascii="Book Antiqua" w:hAnsi="Book Antiqua" w:cs="Book Antiqua"/>
          <w:i/>
          <w:iCs/>
          <w:sz w:val="32"/>
          <w:szCs w:val="32"/>
        </w:rPr>
        <w:t>. 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sz w:val="32"/>
          <w:szCs w:val="32"/>
        </w:rPr>
      </w:pPr>
      <w:r w:rsidRPr="002A4080">
        <w:rPr>
          <w:rFonts w:ascii="Book Antiqua" w:hAnsi="Book Antiqua" w:cs="Book Antiqua"/>
          <w:color w:val="F40000"/>
          <w:sz w:val="32"/>
          <w:szCs w:val="32"/>
        </w:rPr>
        <w:t xml:space="preserve">V. </w:t>
      </w:r>
      <w:r w:rsidRPr="002A4080">
        <w:rPr>
          <w:rFonts w:ascii="Book Antiqua" w:hAnsi="Book Antiqua" w:cs="Book Antiqua"/>
          <w:sz w:val="32"/>
          <w:szCs w:val="32"/>
        </w:rPr>
        <w:t xml:space="preserve">Dominus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vobiscum</w:t>
      </w:r>
      <w:proofErr w:type="spellEnd"/>
      <w:proofErr w:type="gramStart"/>
      <w:r w:rsidRPr="002A4080">
        <w:rPr>
          <w:rFonts w:ascii="Book Antiqua" w:hAnsi="Book Antiqua" w:cs="Book Antiqua"/>
          <w:sz w:val="32"/>
          <w:szCs w:val="32"/>
        </w:rPr>
        <w:t>. </w:t>
      </w:r>
      <w:proofErr w:type="gramEnd"/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/>
          <w:iCs/>
          <w:sz w:val="32"/>
          <w:szCs w:val="32"/>
        </w:rPr>
      </w:pPr>
      <w:proofErr w:type="gramStart"/>
      <w:r w:rsidRPr="002A4080">
        <w:rPr>
          <w:rFonts w:ascii="Book Antiqua" w:hAnsi="Book Antiqua" w:cs="Book Antiqua"/>
          <w:i/>
          <w:iCs/>
          <w:color w:val="F40000"/>
          <w:sz w:val="32"/>
          <w:szCs w:val="32"/>
        </w:rPr>
        <w:t xml:space="preserve">R. </w:t>
      </w:r>
      <w:r w:rsidRPr="002A4080">
        <w:rPr>
          <w:rFonts w:ascii="Book Antiqua" w:hAnsi="Book Antiqua" w:cs="Book Antiqua"/>
          <w:i/>
          <w:iCs/>
          <w:sz w:val="32"/>
          <w:szCs w:val="32"/>
        </w:rPr>
        <w:t>Et</w:t>
      </w:r>
      <w:proofErr w:type="gram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cum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spiritu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i/>
          <w:iCs/>
          <w:sz w:val="32"/>
          <w:szCs w:val="32"/>
        </w:rPr>
        <w:t>tuo</w:t>
      </w:r>
      <w:proofErr w:type="spellEnd"/>
      <w:r w:rsidRPr="002A4080">
        <w:rPr>
          <w:rFonts w:ascii="Book Antiqua" w:hAnsi="Book Antiqua" w:cs="Book Antiqua"/>
          <w:i/>
          <w:iCs/>
          <w:sz w:val="32"/>
          <w:szCs w:val="32"/>
        </w:rPr>
        <w:t>.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iCs/>
          <w:color w:val="FF0000"/>
          <w:sz w:val="28"/>
          <w:szCs w:val="28"/>
        </w:rPr>
      </w:pPr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Et </w:t>
      </w:r>
      <w:proofErr w:type="spell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extendens</w:t>
      </w:r>
      <w:proofErr w:type="spell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, ac </w:t>
      </w:r>
      <w:proofErr w:type="spell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jungens</w:t>
      </w:r>
      <w:proofErr w:type="spell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manus</w:t>
      </w:r>
      <w:proofErr w:type="spell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, </w:t>
      </w:r>
      <w:proofErr w:type="spellStart"/>
      <w:proofErr w:type="gram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clara</w:t>
      </w:r>
      <w:proofErr w:type="spellEnd"/>
      <w:proofErr w:type="gram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 voce </w:t>
      </w:r>
      <w:proofErr w:type="spell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dicit</w:t>
      </w:r>
      <w:proofErr w:type="spell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: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Orémus</w:t>
      </w:r>
      <w:proofErr w:type="spellEnd"/>
      <w:r w:rsidRPr="002A4080">
        <w:rPr>
          <w:rFonts w:ascii="Book Antiqua" w:hAnsi="Book Antiqua" w:cs="Book Antiqua"/>
          <w:iCs/>
          <w:sz w:val="32"/>
          <w:szCs w:val="32"/>
        </w:rPr>
        <w:t>,</w:t>
      </w:r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 et </w:t>
      </w:r>
      <w:proofErr w:type="spell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ascendens</w:t>
      </w:r>
      <w:proofErr w:type="spell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 ad </w:t>
      </w:r>
      <w:proofErr w:type="spell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Altare</w:t>
      </w:r>
      <w:proofErr w:type="spell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, </w:t>
      </w:r>
      <w:proofErr w:type="spell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dicit</w:t>
      </w:r>
      <w:proofErr w:type="spell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 xml:space="preserve"> </w:t>
      </w:r>
      <w:proofErr w:type="spellStart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secreto</w:t>
      </w:r>
      <w:proofErr w:type="spellEnd"/>
      <w:r w:rsidRPr="002A4080">
        <w:rPr>
          <w:rFonts w:ascii="Book Antiqua" w:hAnsi="Book Antiqua" w:cs="Book Antiqua"/>
          <w:iCs/>
          <w:color w:val="FF0000"/>
          <w:sz w:val="28"/>
          <w:szCs w:val="28"/>
        </w:rPr>
        <w:t>:</w:t>
      </w:r>
    </w:p>
    <w:p w:rsidR="00B3038C" w:rsidRPr="002A4080" w:rsidRDefault="00B3038C" w:rsidP="00B303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r w:rsidRPr="00187E18">
        <w:rPr>
          <w:rFonts w:ascii="Book Antiqua" w:hAnsi="Book Antiqua" w:cs="Book Antiqua"/>
          <w:color w:val="FF0000"/>
          <w:sz w:val="72"/>
          <w:szCs w:val="72"/>
        </w:rPr>
        <w:t>A</w:t>
      </w:r>
      <w:r w:rsidRPr="002A4080">
        <w:rPr>
          <w:rFonts w:ascii="Book Antiqua" w:hAnsi="Book Antiqua" w:cs="Book Antiqua"/>
          <w:smallCaps/>
          <w:sz w:val="32"/>
          <w:szCs w:val="32"/>
        </w:rPr>
        <w:t>u</w:t>
      </w:r>
      <w:r w:rsidRPr="002A4080">
        <w:rPr>
          <w:rFonts w:ascii="Book Antiqua" w:hAnsi="Book Antiqua" w:cs="Book Antiqua"/>
          <w:sz w:val="32"/>
          <w:szCs w:val="32"/>
        </w:rPr>
        <w:t>fer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a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nobis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quaésumus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Dómine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,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iniquitátes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nostras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: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ut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ad Sancta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Sanctórum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puris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mereámur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méntibus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introíre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. </w:t>
      </w:r>
      <w:proofErr w:type="gramStart"/>
      <w:r w:rsidRPr="002A4080">
        <w:rPr>
          <w:rFonts w:ascii="Book Antiqua" w:hAnsi="Book Antiqua" w:cs="Book Antiqua"/>
          <w:sz w:val="32"/>
          <w:szCs w:val="32"/>
        </w:rPr>
        <w:t xml:space="preserve">Per Christum </w:t>
      </w:r>
      <w:proofErr w:type="spellStart"/>
      <w:r w:rsidRPr="002A4080">
        <w:rPr>
          <w:rFonts w:ascii="Book Antiqua" w:hAnsi="Book Antiqua" w:cs="Book Antiqua"/>
          <w:sz w:val="32"/>
          <w:szCs w:val="32"/>
        </w:rPr>
        <w:t>Dóminum</w:t>
      </w:r>
      <w:proofErr w:type="spellEnd"/>
      <w:r w:rsidRPr="002A4080">
        <w:rPr>
          <w:rFonts w:ascii="Book Antiqua" w:hAnsi="Book Antiqua" w:cs="Book Antiqua"/>
          <w:sz w:val="32"/>
          <w:szCs w:val="32"/>
        </w:rPr>
        <w:t xml:space="preserve"> nostrum.</w:t>
      </w:r>
      <w:proofErr w:type="gramEnd"/>
      <w:r w:rsidRPr="002A4080">
        <w:rPr>
          <w:rFonts w:ascii="Book Antiqua" w:hAnsi="Book Antiqua" w:cs="Book Antiqua"/>
          <w:sz w:val="32"/>
          <w:szCs w:val="32"/>
        </w:rPr>
        <w:t xml:space="preserve"> Amen.</w:t>
      </w:r>
    </w:p>
    <w:p w:rsidR="009B6F85" w:rsidRPr="00FC2678" w:rsidRDefault="009B6F85" w:rsidP="00B0286B">
      <w:pPr>
        <w:spacing w:line="360" w:lineRule="auto"/>
        <w:rPr>
          <w:rFonts w:ascii="Georgia" w:hAnsi="Georgia" w:cs="Times New Roman"/>
          <w:sz w:val="32"/>
          <w:szCs w:val="32"/>
        </w:rPr>
      </w:pPr>
      <w:bookmarkStart w:id="0" w:name="_GoBack"/>
      <w:bookmarkEnd w:id="0"/>
    </w:p>
    <w:sectPr w:rsidR="009B6F85" w:rsidRPr="00FC2678" w:rsidSect="00B3038C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C"/>
    <w:rsid w:val="009B6F85"/>
    <w:rsid w:val="00B0286B"/>
    <w:rsid w:val="00B3038C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B4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amoconnor:Library:Application%20Support:Microsoft:Office:User%20Templates:My%20Templates:Homilyr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Homilyreal.dotx</Template>
  <TotalTime>1</TotalTime>
  <Pages>2</Pages>
  <Words>476</Words>
  <Characters>2716</Characters>
  <Application>Microsoft Macintosh Word</Application>
  <DocSecurity>0</DocSecurity>
  <Lines>22</Lines>
  <Paragraphs>6</Paragraphs>
  <ScaleCrop>false</ScaleCrop>
  <Company>Our Lady and St. Anne's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O'Connor</dc:creator>
  <cp:keywords/>
  <dc:description/>
  <cp:lastModifiedBy>Liam O'Connor</cp:lastModifiedBy>
  <cp:revision>1</cp:revision>
  <dcterms:created xsi:type="dcterms:W3CDTF">2020-08-24T20:07:00Z</dcterms:created>
  <dcterms:modified xsi:type="dcterms:W3CDTF">2020-08-24T20:08:00Z</dcterms:modified>
</cp:coreProperties>
</file>